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3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object w:dxaOrig="1310" w:dyaOrig="1468">
          <v:rect xmlns:o="urn:schemas-microsoft-com:office:office" xmlns:v="urn:schemas-microsoft-com:vml" id="rectole0000000000" style="width:65.500000pt;height:73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Nuclear Institute for Agriculture and Biology (NIAB), Faisalabad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Training Course on “Estimation of Crops Acclimation under Drought, Heat and Elevated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(September 22-23, 2025)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APPLICATION FORM</w:t>
      </w:r>
    </w:p>
    <w:p>
      <w:pPr>
        <w:spacing w:before="0" w:after="0" w:line="288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88"/>
        <w:ind w:right="-72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8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Name:------------------------------------------------------------------------------------------------------------</w:t>
      </w: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NIC No.--------------------------------------------------------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(Please attach a copy)</w:t>
      </w: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Official Position:------------------------------------------------------------------------------------------------</w:t>
      </w: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Organization:----------------------------------------------------------------------------------------------------</w:t>
      </w: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Address:-------------------------------------------------------------------------------------------------------------------------------------------------------------------------------------------------------------------------------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Phone, Off: -----------------------------------------Res:--------------------------------------------------------</w:t>
      </w: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Cell Phone:-----------------------------------------Fax:--------------------------------------------------------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-----------------------------------------------Academic qualification: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---------------------------</w:t>
      </w:r>
    </w:p>
    <w:p>
      <w:pPr>
        <w:spacing w:before="0" w:after="0" w:line="40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Subject:-----------------------------------------------------------------------------------------------------------Research/Training experience:-----------------------------------------------------------------------------------------------------------------------------------------------------------------------------------------------------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Particular interest for training:-----------------------------------------------------------------------------------------------------------------------------------------------------------------------------------------------------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0" w:line="360"/>
        <w:ind w:right="0" w:left="504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7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-------------------------------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(Signature of applicant)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Notes: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Last date for submission of application is September 08, 2025.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Please attach Demand Draft of registration fee (Professionals Rs. 2000 and Students Rs. 1500) in favor of “Head LAO NIAB Faisalabad”.</w:t>
      </w:r>
    </w:p>
    <w:p>
      <w:pPr>
        <w:spacing w:before="0" w:after="0" w:line="240"/>
        <w:ind w:right="-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The soft copy of the application may also be sent to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s.shokat@niab.org.pk/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sajid_agrarian@yahoo.com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sajid_agrarian@yahoo.com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s.shokat@niab.org.pk/" Id="docRId2" Type="http://schemas.openxmlformats.org/officeDocument/2006/relationships/hyperlink" /><Relationship Target="numbering.xml" Id="docRId4" Type="http://schemas.openxmlformats.org/officeDocument/2006/relationships/numbering" /></Relationships>
</file>